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  <w:bookmarkStart w:id="0" w:name="_gjdgxs"/>
      <w:bookmarkStart w:id="1" w:name="_gjdgxs"/>
      <w:bookmarkEnd w:id="1"/>
    </w:p>
    <w:p>
      <w:pPr>
        <w:pStyle w:val="Normal"/>
        <w:widowControl w:val="false"/>
        <w:spacing w:lineRule="auto" w:line="240"/>
        <w:ind w:right="5" w:hanging="0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/>
          <w:color w:val="000000"/>
        </w:rPr>
        <mc:AlternateContent>
          <mc:Choice Requires="wps">
            <w:drawing>
              <wp:anchor behindDoc="0" distT="0" distB="28575" distL="0" distR="10160" simplePos="0" locked="0" layoutInCell="0" allowOverlap="1" relativeHeight="4" wp14:anchorId="5A2DFBFB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6104890" cy="1019175"/>
                <wp:effectExtent l="635" t="1270" r="635" b="0"/>
                <wp:wrapNone/>
                <wp:docPr id="1" name="Rectangl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80" cy="10191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eastAsia="Arial" w:cs="Calibri" w:cstheme="minorHAnsi"/>
                                <w:b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Arial" w:cs="Calibri" w:cstheme="minorHAnsi"/>
                                <w:b/>
                                <w:color w:val="000000" w:themeColor="text1"/>
                              </w:rPr>
                              <w:t>ALLEGATO 5</w:t>
                            </w:r>
                          </w:p>
                          <w:p>
                            <w:pPr>
                              <w:pStyle w:val="Contenutocornice"/>
                              <w:spacing w:before="0" w:after="200"/>
                              <w:jc w:val="center"/>
                              <w:rPr>
                                <w:rFonts w:cs="Calibri" w:cstheme="minorHAnsi"/>
                                <w:b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Arial" w:cs="Calibri" w:cstheme="minorHAnsi"/>
                                <w:b/>
                                <w:color w:val="000000" w:themeColor="text1"/>
                              </w:rPr>
                              <w:t>DICHIARAZIONE SOSTITUTIVA DELL’ATTO DI NOTORIETÀ ATTESTANTE LA REGOLARITÀ NEL PAGAMENTO DEI TRIBUTI LOCALI – PROGRAMMA 100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3" path="m0,0l-2147483645,0l-2147483645,-2147483646l0,-2147483646xe" stroked="t" o:allowincell="f" style="position:absolute;margin-left:0.35pt;margin-top:5.95pt;width:480.65pt;height:80.2pt;mso-wrap-style:square;v-text-anchor:top;mso-position-horizontal:right;mso-position-horizontal-relative:margin" wp14:anchorId="5A2DFBFB">
                <v:fill o:detectmouseclick="t" on="false"/>
                <v:stroke color="white" joinstyle="miter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eastAsia="Arial" w:cs="Calibri" w:cstheme="minorHAnsi"/>
                          <w:b/>
                          <w:b/>
                          <w:color w:val="000000" w:themeColor="text1"/>
                        </w:rPr>
                      </w:pPr>
                      <w:r>
                        <w:rPr>
                          <w:rFonts w:eastAsia="Arial" w:cs="Calibri" w:cstheme="minorHAnsi"/>
                          <w:b/>
                          <w:color w:val="000000" w:themeColor="text1"/>
                        </w:rPr>
                        <w:t>ALLEGATO 5</w:t>
                      </w:r>
                    </w:p>
                    <w:p>
                      <w:pPr>
                        <w:pStyle w:val="Contenutocornice"/>
                        <w:spacing w:before="0" w:after="200"/>
                        <w:jc w:val="center"/>
                        <w:rPr>
                          <w:rFonts w:cs="Calibri" w:cstheme="minorHAnsi"/>
                          <w:b/>
                          <w:b/>
                          <w:color w:val="000000" w:themeColor="text1"/>
                        </w:rPr>
                      </w:pPr>
                      <w:r>
                        <w:rPr>
                          <w:rFonts w:eastAsia="Arial" w:cs="Calibri" w:cstheme="minorHAnsi"/>
                          <w:b/>
                          <w:color w:val="000000" w:themeColor="text1"/>
                        </w:rPr>
                        <w:t>DICHIARAZIONE SOSTITUTIVA DELL’ATTO DI NOTORIETÀ ATTESTANTE LA REGOLARITÀ NEL PAGAMENTO DEI TRIBUTI LOCALI – PROGRAMMA 100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 w:val="false"/>
        <w:spacing w:lineRule="auto" w:line="240"/>
        <w:ind w:right="5" w:hanging="0"/>
        <w:jc w:val="center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Normal"/>
        <w:widowControl w:val="false"/>
        <w:spacing w:lineRule="auto" w:line="240"/>
        <w:ind w:right="5" w:hanging="0"/>
        <w:jc w:val="center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Normal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360" w:before="0" w:after="6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Informazioni generali</w:t>
      </w:r>
    </w:p>
    <w:p>
      <w:pPr>
        <w:pStyle w:val="Normal"/>
        <w:spacing w:lineRule="auto" w:line="360" w:before="0" w:after="60"/>
        <w:jc w:val="both"/>
        <w:rPr>
          <w:rFonts w:cs="Calibri" w:cstheme="minorHAnsi"/>
        </w:rPr>
      </w:pPr>
      <w:r>
        <w:rPr>
          <w:rFonts w:cs="Calibri" w:cstheme="minorHAnsi"/>
        </w:rPr>
        <w:t>Cognome __________________________________ Nome _____________________________</w:t>
      </w:r>
    </w:p>
    <w:p>
      <w:pPr>
        <w:pStyle w:val="Normal"/>
        <w:spacing w:lineRule="auto" w:line="360" w:before="0" w:after="60"/>
        <w:jc w:val="both"/>
        <w:rPr>
          <w:rFonts w:cs="Calibri" w:cstheme="minorHAnsi"/>
        </w:rPr>
      </w:pPr>
      <w:r>
        <w:rPr>
          <w:rFonts w:cs="Calibri" w:cstheme="minorHAnsi"/>
        </w:rPr>
        <w:t>Nata/o a __________________________________________________ (___) il ___/___/_______</w:t>
      </w:r>
    </w:p>
    <w:p>
      <w:pPr>
        <w:pStyle w:val="Normal"/>
        <w:spacing w:lineRule="auto" w:line="360" w:before="0" w:after="6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Residente in _________________________________________________ (___) </w:t>
      </w:r>
    </w:p>
    <w:p>
      <w:pPr>
        <w:pStyle w:val="Normal"/>
        <w:spacing w:lineRule="auto" w:line="360" w:before="0" w:after="60"/>
        <w:jc w:val="both"/>
        <w:rPr>
          <w:rFonts w:cs="Calibri" w:cstheme="minorHAnsi"/>
        </w:rPr>
      </w:pPr>
      <w:r>
        <w:rPr>
          <w:rFonts w:cs="Calibri" w:cstheme="minorHAnsi"/>
        </w:rPr>
        <w:t>indirizzo _____________________________________________________________________</w:t>
      </w:r>
    </w:p>
    <w:p>
      <w:pPr>
        <w:pStyle w:val="BodyText2"/>
        <w:tabs>
          <w:tab w:val="clear" w:pos="708"/>
          <w:tab w:val="right" w:pos="3969" w:leader="dot"/>
          <w:tab w:val="left" w:pos="4111" w:leader="none"/>
          <w:tab w:val="right" w:pos="9639" w:leader="dot"/>
        </w:tabs>
        <w:spacing w:lineRule="auto" w:line="360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ascii="Calibri" w:hAnsi="Calibri" w:asciiTheme="minorHAnsi" w:cstheme="minorHAnsi" w:hAnsiTheme="minorHAnsi"/>
          <w:szCs w:val="22"/>
        </w:rPr>
        <w:t>Codice Fiscale _________________________________,</w:t>
      </w:r>
    </w:p>
    <w:p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Rule="auto" w:line="48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Rule="auto" w:line="48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nella qualità di legale rappresentante dell’ente del Terzo settore ____________________________ con sede a ______________________ prov. (___) in Via ________________________________ n. ____ partita IVA __________________________ codice fiscale _________________________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360" w:before="120" w:after="0"/>
        <w:ind w:left="709" w:hanging="720"/>
        <w:contextualSpacing w:val="false"/>
        <w:rPr>
          <w:rFonts w:cs="Calibri" w:cstheme="minorHAnsi"/>
        </w:rPr>
      </w:pPr>
      <w:r>
        <w:rPr>
          <w:rFonts w:cs="Calibri" w:cstheme="minorHAnsi"/>
          <w:iCs/>
        </w:rPr>
        <w:t>soggetto proponente in forma singola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360" w:before="0" w:after="0"/>
        <w:ind w:left="709" w:hanging="720"/>
        <w:contextualSpacing/>
        <w:rPr>
          <w:rFonts w:cs="Calibri" w:cstheme="minorHAnsi"/>
        </w:rPr>
      </w:pPr>
      <w:r>
        <w:rPr>
          <w:rFonts w:cs="Calibri" w:cstheme="minorHAnsi"/>
          <w:iCs/>
        </w:rPr>
        <w:t>capofila della costituenda / costituita ATS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360" w:before="120" w:after="0"/>
        <w:ind w:left="709" w:hanging="720"/>
        <w:contextualSpacing/>
        <w:jc w:val="both"/>
        <w:rPr>
          <w:rFonts w:cs="Calibri" w:cstheme="minorHAnsi"/>
          <w:i/>
          <w:i/>
        </w:rPr>
      </w:pPr>
      <w:r>
        <w:rPr>
          <w:rFonts w:cs="Calibri" w:cstheme="minorHAnsi"/>
          <w:iCs/>
        </w:rPr>
        <w:t xml:space="preserve">associato alla costituenda / costituita ATS </w:t>
      </w:r>
    </w:p>
    <w:p>
      <w:pPr>
        <w:pStyle w:val="Normal"/>
        <w:spacing w:lineRule="auto" w:line="360" w:before="120" w:after="0"/>
        <w:jc w:val="both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>consapevole delle sanzioni penali richiamate dall’art. 76 del D.P.R. 28 dicembre 2000, n. 445 per le ipotesi di falsità in atti e di dichiarazioni mendaci, e a conoscenza del fatto che saranno effettuati controlli anche a campione sulla veridicità delle dichiarazioni rese;</w:t>
      </w:r>
    </w:p>
    <w:p>
      <w:pPr>
        <w:pStyle w:val="Normal"/>
        <w:spacing w:lineRule="auto" w:line="360" w:before="0" w:after="0"/>
        <w:jc w:val="both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p>
      <w:pPr>
        <w:pStyle w:val="Normal"/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agli effetti dell’applicazione del Programma 100 del Documento Unico di Programmazione vigente del Comune di Napoli </w:t>
      </w:r>
    </w:p>
    <w:p>
      <w:pPr>
        <w:pStyle w:val="Normal"/>
        <w:spacing w:lineRule="auto" w:line="360" w:before="120" w:after="120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DICHIARA</w:t>
      </w:r>
    </w:p>
    <w:p>
      <w:pPr>
        <w:pStyle w:val="Normal"/>
        <w:spacing w:lineRule="auto" w:line="360" w:before="120" w:after="120"/>
        <w:jc w:val="center"/>
        <w:rPr>
          <w:rFonts w:cs="Calibri" w:cstheme="minorHAnsi"/>
          <w:b/>
          <w:b/>
        </w:rPr>
      </w:pPr>
      <w:r>
        <w:rPr>
          <w:rFonts w:cs="Calibri" w:cstheme="minorHAnsi"/>
        </w:rPr>
        <w:t xml:space="preserve">in relazione ai tributi comunali riferiti ad immobili insistenti sul territorio del Comune di Napoli, a qualsiasi titolo detenuti nel biennio 2021 e 2022, precedente all’attuale annualità </w:t>
      </w:r>
      <w:r>
        <w:rPr>
          <w:rFonts w:cs="Calibri" w:cstheme="minorHAnsi"/>
          <w:i/>
        </w:rPr>
        <w:t>(barrare le caselle corrispondenti)</w:t>
      </w:r>
    </w:p>
    <w:tbl>
      <w:tblPr>
        <w:tblStyle w:val="Grigliatabella"/>
        <w:tblW w:w="99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76"/>
        <w:gridCol w:w="6250"/>
      </w:tblGrid>
      <w:tr>
        <w:trPr>
          <w:trHeight w:val="489" w:hRule="atLeast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it-IT" w:eastAsia="en-US" w:bidi="ar-SA"/>
              </w:rPr>
              <w:t>dal sottoscrittore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it-IT" w:eastAsia="en-US" w:bidi="ar-SA"/>
              </w:rPr>
              <w:t>dalla società/associazione rappresentata dal sottoscrittore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di </w:t>
      </w:r>
      <w:r>
        <w:rPr>
          <w:rFonts w:cs="Calibri" w:cstheme="minorHAnsi"/>
          <w:u w:val="single"/>
        </w:rPr>
        <w:t xml:space="preserve">essere adempiente </w:t>
      </w:r>
      <w:r>
        <w:rPr>
          <w:rFonts w:cs="Calibri" w:cstheme="minorHAnsi"/>
        </w:rPr>
        <w:t>agli obblighi tributari (iscrizione nell’Anagrafe Tributaria del Comune di Napoli, pagamento del dovuto derivante dalla notifica di una o più cartelle di pagamento e/o avvisi di pagamento)</w:t>
      </w:r>
    </w:p>
    <w:p>
      <w:pPr>
        <w:pStyle w:val="Normal"/>
        <w:spacing w:lineRule="auto" w:line="360" w:before="0" w:after="0"/>
        <w:jc w:val="center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>Ovvero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di  </w:t>
      </w:r>
      <w:r>
        <w:rPr>
          <w:rFonts w:cs="Calibri" w:cstheme="minorHAnsi"/>
          <w:u w:val="single"/>
        </w:rPr>
        <w:t>non essere adempiente</w:t>
      </w:r>
      <w:r>
        <w:rPr>
          <w:rFonts w:cs="Calibri" w:cstheme="minorHAnsi"/>
        </w:rPr>
        <w:t xml:space="preserve"> agli obblighi tributari e precisamente: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1276" w:hanging="284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di non essere iscritto nell’Anagrafe Tributaria del Comune di Napoli per i seguenti tributi:________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1276" w:hanging="284"/>
        <w:contextualSpacing/>
        <w:rPr>
          <w:rFonts w:cs="Calibri" w:cstheme="minorHAnsi"/>
        </w:rPr>
      </w:pPr>
      <w:r>
        <w:rPr>
          <w:rFonts w:cs="Calibri" w:cstheme="minorHAnsi"/>
        </w:rPr>
        <w:t>di non essere in regola con  i pagamenti del dovuto derivanti dalla notifica delle seguenti cartelle di pagamento e/o avvisi di pagamento:</w:t>
      </w:r>
    </w:p>
    <w:p>
      <w:pPr>
        <w:pStyle w:val="Normal"/>
        <w:spacing w:lineRule="auto" w:line="360" w:before="0" w:after="0"/>
        <w:ind w:left="709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rPr>
          <w:rFonts w:cs="Calibri" w:cstheme="minorHAnsi"/>
        </w:rPr>
      </w:pPr>
      <w:r>
        <w:rPr>
          <w:rFonts w:cs="Calibri" w:cstheme="minorHAnsi"/>
        </w:rPr>
        <w:t>cartella e/o avviso n. _______tributo __________data  notifica ______________importo________</w:t>
      </w:r>
    </w:p>
    <w:p>
      <w:pPr>
        <w:pStyle w:val="Normal"/>
        <w:spacing w:lineRule="auto" w:line="360" w:before="0" w:after="0"/>
        <w:rPr>
          <w:rFonts w:cs="Calibri" w:cstheme="minorHAnsi"/>
        </w:rPr>
      </w:pPr>
      <w:r>
        <w:rPr>
          <w:rFonts w:cs="Calibri" w:cstheme="minorHAnsi"/>
        </w:rPr>
        <w:t>cartella e/o avviso n. _______tributo __________data  notifica ______________importo________</w:t>
      </w:r>
    </w:p>
    <w:p>
      <w:pPr>
        <w:pStyle w:val="Normal"/>
        <w:spacing w:lineRule="auto" w:line="360" w:before="0" w:after="0"/>
        <w:rPr>
          <w:rFonts w:cs="Calibri" w:cstheme="minorHAnsi"/>
        </w:rPr>
      </w:pPr>
      <w:r>
        <w:rPr>
          <w:rFonts w:cs="Calibri" w:cstheme="minorHAnsi"/>
        </w:rPr>
        <w:t>cartella e/o avviso n. _______tributo __________data  notifica ______________importo________</w:t>
      </w:r>
    </w:p>
    <w:p>
      <w:pPr>
        <w:pStyle w:val="Normal"/>
        <w:spacing w:lineRule="auto" w:line="36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di accettare espressamente la compensazione dei crediti dovuti con i debiti tributari, qualora, nel corso del periodo di convenzionamento il Programma 100 risulti irregolare;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 w:before="0" w:after="0"/>
        <w:jc w:val="center"/>
        <w:rPr>
          <w:rFonts w:cs="Calibri" w:cstheme="minorHAnsi"/>
          <w:b/>
          <w:b/>
          <w:i/>
          <w:i/>
          <w:u w:val="single"/>
        </w:rPr>
      </w:pPr>
      <w:r>
        <w:rPr>
          <w:rFonts w:cs="Calibri" w:cstheme="minorHAnsi"/>
          <w:b/>
          <w:i/>
          <w:u w:val="single"/>
        </w:rPr>
        <w:t>Spazio per eventuali annotazioni del sottoscrittore, utili ai fini del prescritto controllo tributario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 w:before="0" w:after="0"/>
        <w:jc w:val="center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_____________________________________________________________________________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 w:before="0" w:after="0"/>
        <w:rPr>
          <w:rFonts w:cs="Calibri" w:cstheme="minorHAnsi"/>
        </w:rPr>
      </w:pPr>
      <w:r>
        <w:rPr>
          <w:rFonts w:cs="Calibri" w:cstheme="minorHAnsi"/>
          <w:u w:val="single"/>
        </w:rPr>
        <w:t>_______________________________________________________________________________________</w:t>
      </w:r>
    </w:p>
    <w:p>
      <w:pPr>
        <w:pStyle w:val="Normal"/>
        <w:spacing w:lineRule="auto" w:line="360" w:before="0" w:after="0"/>
        <w:jc w:val="center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rmal"/>
        <w:spacing w:lineRule="auto" w:line="360" w:before="0" w:after="0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5"/>
        <w:gridCol w:w="1560"/>
        <w:gridCol w:w="4383"/>
      </w:tblGrid>
      <w:tr>
        <w:trPr/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data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firma leggibile (o firma digitale)</w:t>
            </w:r>
          </w:p>
        </w:tc>
      </w:tr>
      <w:tr>
        <w:trPr>
          <w:trHeight w:val="173" w:hRule="atLeast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____________________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_____________________________</w:t>
            </w:r>
          </w:p>
        </w:tc>
      </w:tr>
    </w:tbl>
    <w:p>
      <w:pPr>
        <w:pStyle w:val="Normal"/>
        <w:spacing w:before="0" w:after="200"/>
        <w:rPr>
          <w:rFonts w:cs="Calibri" w:cstheme="minorHAnsi"/>
          <w:i/>
          <w:i/>
        </w:rPr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134" w:right="1134" w:gutter="0" w:header="709" w:top="1392" w:footer="387" w:bottom="1134"/>
      <w:pgNumType w:start="0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>
        <w:rFonts w:ascii="Arial" w:hAnsi="Arial" w:cs="Arial"/>
        <w:i/>
        <w:i/>
        <w:iCs/>
        <w:sz w:val="20"/>
        <w:szCs w:val="20"/>
      </w:rPr>
    </w:pPr>
    <w:r>
      <w:rPr>
        <w:rFonts w:cs="Arial" w:ascii="Arial" w:hAnsi="Arial"/>
        <w:i/>
        <w:iCs/>
        <w:sz w:val="20"/>
        <w:szCs w:val="20"/>
      </w:rPr>
      <w:tab/>
      <w:tab/>
    </w:r>
    <w:bookmarkStart w:id="2" w:name="_Hlk126942320"/>
    <w:r>
      <w:rPr>
        <w:rFonts w:cs="Arial" w:ascii="Arial" w:hAnsi="Arial"/>
        <w:i/>
        <w:iCs/>
        <w:sz w:val="20"/>
        <w:szCs w:val="20"/>
      </w:rPr>
      <w:t xml:space="preserve">Programma 100 – Allegato </w:t>
    </w:r>
    <w:r>
      <w:rPr>
        <w:rFonts w:cs="Arial" w:ascii="Arial" w:hAnsi="Arial"/>
        <w:i/>
        <w:iCs/>
        <w:sz w:val="20"/>
        <w:szCs w:val="20"/>
      </w:rPr>
      <w:t>G</w:t>
    </w:r>
    <w:r>
      <w:rPr>
        <w:rFonts w:cs="Arial" w:ascii="Arial" w:hAnsi="Arial"/>
        <w:i/>
        <w:iCs/>
        <w:sz w:val="20"/>
        <w:szCs w:val="20"/>
      </w:rPr>
      <w:t>)</w:t>
    </w:r>
  </w:p>
  <w:p>
    <w:pPr>
      <w:pStyle w:val="Intestazione"/>
      <w:jc w:val="right"/>
      <w:rPr>
        <w:rFonts w:ascii="Arial" w:hAnsi="Arial" w:cs="Arial"/>
        <w:i/>
        <w:i/>
        <w:iCs/>
        <w:sz w:val="20"/>
        <w:szCs w:val="20"/>
      </w:rPr>
    </w:pPr>
    <w:r>
      <w:rPr>
        <w:rFonts w:cs="Arial" w:ascii="Arial" w:hAnsi="Arial"/>
        <w:i/>
        <w:iCs/>
        <w:sz w:val="20"/>
        <w:szCs w:val="20"/>
      </w:rPr>
    </w:r>
  </w:p>
  <w:tbl>
    <w:tblPr>
      <w:tblW w:w="10037" w:type="dxa"/>
      <w:jc w:val="left"/>
      <w:tblInd w:w="-42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276"/>
      <w:gridCol w:w="3260"/>
      <w:gridCol w:w="1418"/>
      <w:gridCol w:w="2483"/>
      <w:gridCol w:w="1600"/>
    </w:tblGrid>
    <w:tr>
      <w:trPr>
        <w:trHeight w:val="904" w:hRule="atLeast"/>
      </w:trPr>
      <w:tc>
        <w:tcPr>
          <w:tcW w:w="1276" w:type="dxa"/>
          <w:tcBorders/>
          <w:vAlign w:val="center"/>
        </w:tcPr>
        <w:p>
          <w:pPr>
            <w:pStyle w:val="Normal"/>
            <w:widowControl w:val="false"/>
            <w:rPr/>
          </w:pPr>
          <w:r>
            <w:rPr/>
          </w:r>
        </w:p>
        <w:p>
          <w:pPr>
            <w:pStyle w:val="Normal"/>
            <w:widowControl w:val="false"/>
            <w:jc w:val="center"/>
            <w:rPr/>
          </w:pPr>
          <w:r>
            <w:rPr/>
            <w:drawing>
              <wp:inline distT="0" distB="0" distL="0" distR="0">
                <wp:extent cx="571500" cy="552450"/>
                <wp:effectExtent l="0" t="0" r="0" b="0"/>
                <wp:docPr id="3" name="Immagine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widowControl w:val="false"/>
            <w:spacing w:before="0" w:after="200"/>
            <w:jc w:val="center"/>
            <w:rPr/>
          </w:pPr>
          <w:r>
            <w:rPr/>
          </w:r>
        </w:p>
      </w:tc>
      <w:tc>
        <w:tcPr>
          <w:tcW w:w="3260" w:type="dxa"/>
          <w:tcBorders/>
          <w:vAlign w:val="center"/>
        </w:tcPr>
        <w:p>
          <w:pPr>
            <w:pStyle w:val="Normal"/>
            <w:widowControl w:val="false"/>
            <w:spacing w:before="0" w:after="200"/>
            <w:jc w:val="center"/>
            <w:rPr/>
          </w:pPr>
          <w:r>
            <w:rPr/>
          </w:r>
        </w:p>
      </w:tc>
      <w:tc>
        <w:tcPr>
          <w:tcW w:w="1418" w:type="dxa"/>
          <w:tcBorders/>
          <w:vAlign w:val="center"/>
        </w:tcPr>
        <w:p>
          <w:pPr>
            <w:pStyle w:val="Normal"/>
            <w:widowControl w:val="false"/>
            <w:spacing w:before="0" w:after="200"/>
            <w:jc w:val="center"/>
            <w:rPr/>
          </w:pPr>
          <w:r>
            <w:rPr/>
          </w:r>
        </w:p>
      </w:tc>
      <w:tc>
        <w:tcPr>
          <w:tcW w:w="2483" w:type="dxa"/>
          <w:tcBorders/>
          <w:vAlign w:val="center"/>
        </w:tcPr>
        <w:p>
          <w:pPr>
            <w:pStyle w:val="Normal"/>
            <w:widowControl w:val="false"/>
            <w:spacing w:before="0" w:after="200"/>
            <w:jc w:val="center"/>
            <w:rPr/>
          </w:pPr>
          <w:r>
            <w:rPr/>
          </w:r>
        </w:p>
      </w:tc>
      <w:tc>
        <w:tcPr>
          <w:tcW w:w="1600" w:type="dxa"/>
          <w:tcBorders/>
          <w:vAlign w:val="center"/>
        </w:tcPr>
        <w:p>
          <w:pPr>
            <w:pStyle w:val="Normal"/>
            <w:widowControl w:val="false"/>
            <w:spacing w:before="0" w:after="200"/>
            <w:jc w:val="center"/>
            <w:rPr/>
          </w:pPr>
          <w:r>
            <w:rPr/>
          </w:r>
          <w:bookmarkEnd w:id="2"/>
        </w:p>
      </w:tc>
    </w:tr>
  </w:tbl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>
        <w:rFonts w:ascii="Arial" w:hAnsi="Arial" w:cs="Arial"/>
        <w:i/>
        <w:i/>
        <w:iCs/>
        <w:sz w:val="20"/>
        <w:szCs w:val="20"/>
      </w:rPr>
    </w:pPr>
    <w:r>
      <w:rPr>
        <w:rFonts w:cs="Arial" w:ascii="Arial" w:hAnsi="Arial"/>
        <w:i/>
        <w:iCs/>
        <w:sz w:val="20"/>
        <w:szCs w:val="20"/>
      </w:rPr>
      <w:t xml:space="preserve">Programma 100 – Allegato </w:t>
    </w:r>
    <w:r>
      <w:rPr>
        <w:rFonts w:cs="Arial" w:ascii="Arial" w:hAnsi="Arial"/>
        <w:i/>
        <w:iCs/>
        <w:sz w:val="20"/>
        <w:szCs w:val="20"/>
      </w:rPr>
      <w:t>G</w:t>
    </w:r>
    <w:r>
      <w:rPr>
        <w:rFonts w:cs="Arial" w:ascii="Arial" w:hAnsi="Arial"/>
        <w:i/>
        <w:iCs/>
        <w:sz w:val="20"/>
        <w:szCs w:val="20"/>
      </w:rPr>
      <w:t>)</w:t>
    </w:r>
  </w:p>
  <w:p>
    <w:pPr>
      <w:pStyle w:val="Intestazione"/>
      <w:jc w:val="right"/>
      <w:rPr>
        <w:rFonts w:ascii="Arial" w:hAnsi="Arial" w:cs="Arial"/>
        <w:i/>
        <w:i/>
        <w:iCs/>
        <w:sz w:val="20"/>
        <w:szCs w:val="20"/>
      </w:rPr>
    </w:pPr>
    <w:r>
      <w:rPr>
        <w:rFonts w:cs="Arial" w:ascii="Arial" w:hAnsi="Arial"/>
        <w:i/>
        <w:iCs/>
        <w:sz w:val="20"/>
        <w:szCs w:val="20"/>
      </w:rPr>
    </w:r>
  </w:p>
  <w:tbl>
    <w:tblPr>
      <w:tblW w:w="10207" w:type="dxa"/>
      <w:jc w:val="left"/>
      <w:tblInd w:w="-42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884"/>
      <w:gridCol w:w="2794"/>
      <w:gridCol w:w="1559"/>
      <w:gridCol w:w="2411"/>
      <w:gridCol w:w="1559"/>
    </w:tblGrid>
    <w:tr>
      <w:trPr>
        <w:trHeight w:val="904" w:hRule="atLeast"/>
      </w:trPr>
      <w:tc>
        <w:tcPr>
          <w:tcW w:w="1884" w:type="dxa"/>
          <w:tcBorders/>
          <w:vAlign w:val="center"/>
        </w:tcPr>
        <w:p>
          <w:pPr>
            <w:pStyle w:val="Normal"/>
            <w:widowControl w:val="false"/>
            <w:rPr/>
          </w:pPr>
          <w:r>
            <w:rPr/>
          </w:r>
        </w:p>
        <w:p>
          <w:pPr>
            <w:pStyle w:val="Normal"/>
            <w:widowControl w:val="false"/>
            <w:ind w:left="34" w:hanging="34"/>
            <w:jc w:val="center"/>
            <w:rPr/>
          </w:pPr>
          <w:r>
            <w:rPr/>
          </w:r>
        </w:p>
        <w:p>
          <w:pPr>
            <w:pStyle w:val="Normal"/>
            <w:widowControl w:val="false"/>
            <w:spacing w:before="0" w:after="200"/>
            <w:jc w:val="center"/>
            <w:rPr/>
          </w:pPr>
          <w:r>
            <w:rPr/>
          </w:r>
        </w:p>
      </w:tc>
      <w:tc>
        <w:tcPr>
          <w:tcW w:w="2794" w:type="dxa"/>
          <w:tcBorders/>
          <w:vAlign w:val="center"/>
        </w:tcPr>
        <w:p>
          <w:pPr>
            <w:pStyle w:val="Normal"/>
            <w:widowControl w:val="false"/>
            <w:spacing w:before="0" w:after="200"/>
            <w:jc w:val="center"/>
            <w:rPr/>
          </w:pPr>
          <w:r>
            <w:rPr/>
          </w:r>
        </w:p>
      </w:tc>
      <w:tc>
        <w:tcPr>
          <w:tcW w:w="1559" w:type="dxa"/>
          <w:tcBorders/>
          <w:vAlign w:val="center"/>
        </w:tcPr>
        <w:p>
          <w:pPr>
            <w:pStyle w:val="Normal"/>
            <w:widowControl w:val="false"/>
            <w:spacing w:before="0" w:after="200"/>
            <w:jc w:val="center"/>
            <w:rPr/>
          </w:pPr>
          <w:r>
            <w:rPr/>
            <w:drawing>
              <wp:inline distT="0" distB="0" distL="0" distR="0">
                <wp:extent cx="571500" cy="552450"/>
                <wp:effectExtent l="0" t="0" r="0" b="0"/>
                <wp:docPr id="4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1" w:type="dxa"/>
          <w:tcBorders/>
          <w:vAlign w:val="center"/>
        </w:tcPr>
        <w:p>
          <w:pPr>
            <w:pStyle w:val="Normal"/>
            <w:widowControl w:val="false"/>
            <w:spacing w:before="0" w:after="200"/>
            <w:jc w:val="center"/>
            <w:rPr/>
          </w:pPr>
          <w:r>
            <w:rPr/>
          </w:r>
        </w:p>
      </w:tc>
      <w:tc>
        <w:tcPr>
          <w:tcW w:w="1559" w:type="dxa"/>
          <w:tcBorders/>
          <w:vAlign w:val="center"/>
        </w:tcPr>
        <w:p>
          <w:pPr>
            <w:pStyle w:val="Normal"/>
            <w:widowControl w:val="false"/>
            <w:spacing w:before="0" w:after="200"/>
            <w:jc w:val="center"/>
            <w:rPr/>
          </w:pPr>
          <w:r>
            <w:rPr/>
          </w:r>
        </w:p>
      </w:tc>
    </w:tr>
  </w:tbl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2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395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qFormat/>
    <w:rsid w:val="0044571a"/>
    <w:pPr>
      <w:keepNext w:val="tru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sz w:val="36"/>
      <w:szCs w:val="24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3f383b"/>
    <w:rPr/>
  </w:style>
  <w:style w:type="character" w:styleId="PidipaginaCarattere" w:customStyle="1">
    <w:name w:val="Piè di pagina Carattere"/>
    <w:basedOn w:val="DefaultParagraphFont"/>
    <w:uiPriority w:val="99"/>
    <w:qFormat/>
    <w:rsid w:val="003f383b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3f383b"/>
    <w:rPr>
      <w:rFonts w:ascii="Tahoma" w:hAnsi="Tahoma" w:cs="Tahoma"/>
      <w:sz w:val="16"/>
      <w:szCs w:val="16"/>
    </w:rPr>
  </w:style>
  <w:style w:type="character" w:styleId="Corpodeltesto2Carattere" w:customStyle="1">
    <w:name w:val="Corpo del testo 2 Carattere"/>
    <w:basedOn w:val="DefaultParagraphFont"/>
    <w:link w:val="BodyText2"/>
    <w:semiHidden/>
    <w:qFormat/>
    <w:rsid w:val="00d06058"/>
    <w:rPr>
      <w:rFonts w:ascii="Times New Roman" w:hAnsi="Times New Roman" w:eastAsia="Times New Roman" w:cs="Times New Roman"/>
      <w:szCs w:val="20"/>
      <w:lang w:eastAsia="it-IT"/>
    </w:rPr>
  </w:style>
  <w:style w:type="character" w:styleId="TitoloCarattere" w:customStyle="1">
    <w:name w:val="Titolo Carattere"/>
    <w:basedOn w:val="DefaultParagraphFont"/>
    <w:qFormat/>
    <w:rsid w:val="00fb43fe"/>
    <w:rPr>
      <w:rFonts w:ascii="Arial" w:hAnsi="Arial" w:eastAsia="Times New Roman" w:cs="Times New Roman"/>
      <w:b/>
      <w:sz w:val="24"/>
      <w:szCs w:val="20"/>
      <w:u w:val="single"/>
      <w:lang w:eastAsia="it-IT"/>
    </w:rPr>
  </w:style>
  <w:style w:type="character" w:styleId="CollegamentoInternet">
    <w:name w:val="Collegamento Internet"/>
    <w:rsid w:val="001f2c2f"/>
    <w:rPr>
      <w:color w:val="0563C1"/>
      <w:u w:val="single"/>
    </w:rPr>
  </w:style>
  <w:style w:type="character" w:styleId="Titolo1Carattere" w:customStyle="1">
    <w:name w:val="Titolo 1 Carattere"/>
    <w:basedOn w:val="DefaultParagraphFont"/>
    <w:qFormat/>
    <w:rsid w:val="0044571a"/>
    <w:rPr>
      <w:rFonts w:ascii="Arial" w:hAnsi="Arial" w:eastAsia="Times New Roman" w:cs="Arial"/>
      <w:b/>
      <w:bCs/>
      <w:sz w:val="36"/>
      <w:szCs w:val="24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634b8"/>
    <w:pPr>
      <w:spacing w:before="0" w:after="20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f383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3f383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f38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odeltesto2Carattere"/>
    <w:semiHidden/>
    <w:qFormat/>
    <w:rsid w:val="00d06058"/>
    <w:pPr>
      <w:spacing w:lineRule="auto" w:line="240" w:before="0" w:after="0"/>
      <w:jc w:val="both"/>
    </w:pPr>
    <w:rPr>
      <w:rFonts w:ascii="Times New Roman" w:hAnsi="Times New Roman" w:eastAsia="Times New Roman" w:cs="Times New Roman"/>
      <w:szCs w:val="20"/>
      <w:lang w:eastAsia="it-IT"/>
    </w:rPr>
  </w:style>
  <w:style w:type="paragraph" w:styleId="Titoloprincipale">
    <w:name w:val="Title"/>
    <w:basedOn w:val="Normal"/>
    <w:link w:val="TitoloCarattere"/>
    <w:qFormat/>
    <w:rsid w:val="00fb43fe"/>
    <w:pPr>
      <w:tabs>
        <w:tab w:val="clear" w:pos="708"/>
        <w:tab w:val="left" w:pos="3686" w:leader="none"/>
      </w:tabs>
      <w:spacing w:lineRule="auto" w:line="240" w:before="0" w:after="0"/>
      <w:jc w:val="center"/>
    </w:pPr>
    <w:rPr>
      <w:rFonts w:ascii="Arial" w:hAnsi="Arial" w:eastAsia="Times New Roman" w:cs="Times New Roman"/>
      <w:b/>
      <w:sz w:val="24"/>
      <w:szCs w:val="20"/>
      <w:u w:val="single"/>
      <w:lang w:eastAsia="it-IT"/>
    </w:rPr>
  </w:style>
  <w:style w:type="paragraph" w:styleId="Default" w:customStyle="1">
    <w:name w:val="Default"/>
    <w:qFormat/>
    <w:rsid w:val="00cf0e8a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it-IT" w:val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3634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LibreOffice/7.3.2.2$Windows_X86_64 LibreOffice_project/49f2b1bff42cfccbd8f788c8dc32c1c309559be0</Application>
  <AppVersion>15.0000</AppVersion>
  <Pages>2</Pages>
  <Words>344</Words>
  <Characters>2676</Characters>
  <CharactersWithSpaces>2988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2023-02-16T15:35:00Z</dcterms:created>
  <dc:creator>Comune di Napoli</dc:creator>
  <dc:description/>
  <dc:language>it-IT</dc:language>
  <cp:lastModifiedBy/>
  <cp:lastPrinted>2017-12-21T16:48:00Z</cp:lastPrinted>
  <dcterms:modified xsi:type="dcterms:W3CDTF">2023-11-06T11:48:29Z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